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3C" w:rsidRPr="00802AF0" w:rsidRDefault="0047193C" w:rsidP="0047193C">
      <w:pPr>
        <w:shd w:val="clear" w:color="auto" w:fill="FFFFFF"/>
        <w:spacing w:after="0" w:line="240" w:lineRule="auto"/>
        <w:jc w:val="center"/>
        <w:rPr>
          <w:rFonts w:ascii="Times New Roman" w:eastAsia="Times New Roman" w:hAnsi="Times New Roman" w:cs="Times New Roman"/>
          <w:sz w:val="28"/>
          <w:szCs w:val="28"/>
          <w:lang w:val="kk-KZ" w:eastAsia="ru-RU"/>
        </w:rPr>
      </w:pPr>
      <w:r w:rsidRPr="00802AF0">
        <w:rPr>
          <w:rFonts w:ascii="Times New Roman" w:eastAsia="Times New Roman" w:hAnsi="Times New Roman" w:cs="Times New Roman"/>
          <w:sz w:val="28"/>
          <w:szCs w:val="28"/>
          <w:shd w:val="clear" w:color="auto" w:fill="FFFFFF"/>
          <w:lang w:val="kk-KZ" w:eastAsia="ru-RU"/>
        </w:rPr>
        <w:t>Ба</w:t>
      </w:r>
      <w:r>
        <w:rPr>
          <w:rFonts w:ascii="Times New Roman" w:eastAsia="Times New Roman" w:hAnsi="Times New Roman" w:cs="Times New Roman"/>
          <w:sz w:val="28"/>
          <w:szCs w:val="28"/>
          <w:shd w:val="clear" w:color="auto" w:fill="FFFFFF"/>
          <w:lang w:val="kk-KZ" w:eastAsia="ru-RU"/>
        </w:rPr>
        <w:t>стауыш сыныптан, яғни 2,3,4-сыныптардан  19</w:t>
      </w:r>
      <w:r w:rsidRPr="00B54870">
        <w:rPr>
          <w:rFonts w:ascii="Times New Roman" w:eastAsia="Times New Roman" w:hAnsi="Times New Roman" w:cs="Times New Roman"/>
          <w:sz w:val="28"/>
          <w:szCs w:val="28"/>
          <w:shd w:val="clear" w:color="auto" w:fill="FFFFFF"/>
          <w:lang w:val="kk-KZ" w:eastAsia="ru-RU"/>
        </w:rPr>
        <w:t xml:space="preserve"> оқушы мектеп асханасынан бір мезгілдік ыстық тамақпен қамтылған.</w:t>
      </w:r>
    </w:p>
    <w:p w:rsidR="0047193C" w:rsidRPr="008470C1" w:rsidRDefault="0047193C" w:rsidP="0047193C">
      <w:pPr>
        <w:pStyle w:val="a3"/>
        <w:shd w:val="clear" w:color="auto" w:fill="FFFFFF"/>
        <w:spacing w:before="0" w:beforeAutospacing="0" w:after="0" w:afterAutospacing="0"/>
        <w:jc w:val="both"/>
        <w:rPr>
          <w:sz w:val="28"/>
          <w:szCs w:val="28"/>
          <w:lang w:val="kk-KZ"/>
        </w:rPr>
      </w:pPr>
      <w:r w:rsidRPr="008470C1">
        <w:rPr>
          <w:sz w:val="28"/>
          <w:szCs w:val="28"/>
          <w:bdr w:val="none" w:sz="0" w:space="0" w:color="auto" w:frame="1"/>
          <w:lang w:val="kk-KZ"/>
        </w:rPr>
        <w:t>Мектеп асханасы мен ас блогына күнделікті ас мәзірі бойынша дайындалған тағамдар мен ұсынылатын өнімдер сертификаттарының сәйкестігіне тексеру жүргізілді. Сақтау шарттары мен мерзімдері және</w:t>
      </w:r>
      <w:r w:rsidRPr="008470C1">
        <w:rPr>
          <w:sz w:val="28"/>
          <w:szCs w:val="28"/>
          <w:lang w:val="kk-KZ"/>
        </w:rPr>
        <w:t> </w:t>
      </w:r>
      <w:r w:rsidRPr="008470C1">
        <w:rPr>
          <w:sz w:val="28"/>
          <w:szCs w:val="28"/>
          <w:bdr w:val="none" w:sz="0" w:space="0" w:color="auto" w:frame="1"/>
          <w:lang w:val="kk-KZ"/>
        </w:rPr>
        <w:t>жеке гигиенаны бақылау және қажетті тексерулерден уақтылы ө</w:t>
      </w:r>
      <w:r>
        <w:rPr>
          <w:sz w:val="28"/>
          <w:szCs w:val="28"/>
          <w:bdr w:val="none" w:sz="0" w:space="0" w:color="auto" w:frame="1"/>
          <w:lang w:val="kk-KZ"/>
        </w:rPr>
        <w:t>ткен.</w:t>
      </w:r>
    </w:p>
    <w:p w:rsidR="0047193C" w:rsidRPr="008470C1" w:rsidRDefault="0047193C" w:rsidP="0047193C">
      <w:pPr>
        <w:pStyle w:val="a3"/>
        <w:shd w:val="clear" w:color="auto" w:fill="FFFFFF"/>
        <w:spacing w:before="0" w:beforeAutospacing="0" w:after="0" w:afterAutospacing="0"/>
        <w:jc w:val="both"/>
        <w:rPr>
          <w:sz w:val="28"/>
          <w:szCs w:val="28"/>
          <w:lang w:val="kk-KZ"/>
        </w:rPr>
      </w:pPr>
      <w:r>
        <w:rPr>
          <w:sz w:val="28"/>
          <w:szCs w:val="28"/>
          <w:bdr w:val="none" w:sz="0" w:space="0" w:color="auto" w:frame="1"/>
          <w:lang w:val="kk-KZ"/>
        </w:rPr>
        <w:t>Оқушылардың</w:t>
      </w:r>
      <w:r w:rsidRPr="008470C1">
        <w:rPr>
          <w:sz w:val="28"/>
          <w:szCs w:val="28"/>
          <w:bdr w:val="none" w:sz="0" w:space="0" w:color="auto" w:frame="1"/>
          <w:lang w:val="kk-KZ"/>
        </w:rPr>
        <w:t xml:space="preserve"> тамақтануы пісіру, буға пісіру, сөндіру, пісіру сияқты тағамдарды дайындаудың белгілі бір тәсілдерін пайдалануды көздейтін жұмсақ тамақтану қағидаттарына сәйкес келеді және тітіркендіргіш қасиеттері бар өнімдерді алып тастайды. Күн сайын тамақтану залында ас мәзірі ілінеді, онда тағамдардың көлемі мен аспаздық өнімдердің атаулары туралы мәліметтер көрсетіледі. Дайын өнімнің сапасына және тамақтандыруды ұйымдастыруға бақылау жүйелі түрде жүргізіледі. </w:t>
      </w:r>
    </w:p>
    <w:p w:rsidR="0047193C" w:rsidRPr="008470C1" w:rsidRDefault="0047193C" w:rsidP="0047193C">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8470C1">
        <w:rPr>
          <w:sz w:val="28"/>
          <w:szCs w:val="28"/>
          <w:bdr w:val="none" w:sz="0" w:space="0" w:color="auto" w:frame="1"/>
          <w:lang w:val="kk-KZ"/>
        </w:rPr>
        <w:t>Қызметкерлер арнайы санитарлық киіммен (халат немесе күртеше, шалбар, бас киім, тайғанамайтын жеңіл жұмыс аяқ киімі) қамтам</w:t>
      </w:r>
      <w:r>
        <w:rPr>
          <w:sz w:val="28"/>
          <w:szCs w:val="28"/>
          <w:bdr w:val="none" w:sz="0" w:space="0" w:color="auto" w:frame="1"/>
          <w:lang w:val="kk-KZ"/>
        </w:rPr>
        <w:t>асыз етілген.Аспазшыда</w:t>
      </w:r>
      <w:r w:rsidRPr="008470C1">
        <w:rPr>
          <w:sz w:val="28"/>
          <w:szCs w:val="28"/>
          <w:bdr w:val="none" w:sz="0" w:space="0" w:color="auto" w:frame="1"/>
          <w:lang w:val="kk-KZ"/>
        </w:rPr>
        <w:t xml:space="preserve"> белгіленген тәртіппен мерзімді медициналық тексерулер, кәсіби гигиеналық дайындықтар (тырнақ қысқа қиылған, іріңді және тері аурула</w:t>
      </w:r>
      <w:r>
        <w:rPr>
          <w:sz w:val="28"/>
          <w:szCs w:val="28"/>
          <w:bdr w:val="none" w:sz="0" w:space="0" w:color="auto" w:frame="1"/>
          <w:lang w:val="kk-KZ"/>
        </w:rPr>
        <w:t>ры жоқ)  адамдар жіберілген</w:t>
      </w:r>
      <w:r w:rsidRPr="008470C1">
        <w:rPr>
          <w:sz w:val="28"/>
          <w:szCs w:val="28"/>
          <w:bdr w:val="none" w:sz="0" w:space="0" w:color="auto" w:frame="1"/>
          <w:lang w:val="kk-KZ"/>
        </w:rPr>
        <w:t>. Балалардың тамақтануында тыйым салынған тағамдар тұтынылмайды.</w:t>
      </w:r>
    </w:p>
    <w:p w:rsidR="0047193C" w:rsidRDefault="0047193C" w:rsidP="0047193C">
      <w:pPr>
        <w:pStyle w:val="a3"/>
        <w:shd w:val="clear" w:color="auto" w:fill="FFFFFF"/>
        <w:spacing w:before="0" w:beforeAutospacing="0" w:after="0" w:afterAutospacing="0"/>
        <w:jc w:val="both"/>
        <w:rPr>
          <w:sz w:val="28"/>
          <w:szCs w:val="28"/>
          <w:bdr w:val="none" w:sz="0" w:space="0" w:color="auto" w:frame="1"/>
          <w:lang w:val="kk-KZ"/>
        </w:rPr>
      </w:pPr>
      <w:r w:rsidRPr="008470C1">
        <w:rPr>
          <w:sz w:val="28"/>
          <w:szCs w:val="28"/>
          <w:bdr w:val="none" w:sz="0" w:space="0" w:color="auto" w:frame="1"/>
          <w:lang w:val="kk-KZ"/>
        </w:rPr>
        <w:t>Мектеп асханасына бару оқушылардың тамақтануы кезінде өткізілді және аспазшылармен әңгіме өткізілді.</w:t>
      </w:r>
    </w:p>
    <w:p w:rsidR="00381C9C" w:rsidRPr="008470C1" w:rsidRDefault="00381C9C" w:rsidP="0047193C">
      <w:pPr>
        <w:pStyle w:val="a3"/>
        <w:shd w:val="clear" w:color="auto" w:fill="FFFFFF"/>
        <w:spacing w:before="0" w:beforeAutospacing="0" w:after="0" w:afterAutospacing="0"/>
        <w:jc w:val="both"/>
        <w:rPr>
          <w:sz w:val="28"/>
          <w:szCs w:val="28"/>
          <w:lang w:val="kk-KZ"/>
        </w:rPr>
      </w:pPr>
      <w:r>
        <w:rPr>
          <w:noProof/>
          <w:sz w:val="28"/>
          <w:szCs w:val="28"/>
        </w:rPr>
        <w:drawing>
          <wp:inline distT="0" distB="0" distL="0" distR="0">
            <wp:extent cx="5940425" cy="4455160"/>
            <wp:effectExtent l="19050" t="0" r="3175" b="0"/>
            <wp:docPr id="1" name="Рисунок 0" descr="WhatsApp Image 2023-11-16 at 11.37.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6 at 11.37.36.jpeg"/>
                    <pic:cNvPicPr/>
                  </pic:nvPicPr>
                  <pic:blipFill>
                    <a:blip r:embed="rId4"/>
                    <a:stretch>
                      <a:fillRect/>
                    </a:stretch>
                  </pic:blipFill>
                  <pic:spPr>
                    <a:xfrm>
                      <a:off x="0" y="0"/>
                      <a:ext cx="5940425" cy="4455160"/>
                    </a:xfrm>
                    <a:prstGeom prst="rect">
                      <a:avLst/>
                    </a:prstGeom>
                  </pic:spPr>
                </pic:pic>
              </a:graphicData>
            </a:graphic>
          </wp:inline>
        </w:drawing>
      </w:r>
    </w:p>
    <w:p w:rsidR="00C947DE" w:rsidRPr="0047193C" w:rsidRDefault="00C947DE">
      <w:pPr>
        <w:rPr>
          <w:lang w:val="kk-KZ"/>
        </w:rPr>
      </w:pPr>
    </w:p>
    <w:sectPr w:rsidR="00C947DE" w:rsidRPr="0047193C" w:rsidSect="00C947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7193C"/>
    <w:rsid w:val="002B593C"/>
    <w:rsid w:val="00381C9C"/>
    <w:rsid w:val="0047193C"/>
    <w:rsid w:val="00C94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19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81C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2023-11-16T05:40:00Z</dcterms:created>
  <dcterms:modified xsi:type="dcterms:W3CDTF">2023-11-16T07:37:00Z</dcterms:modified>
</cp:coreProperties>
</file>